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0A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Style w:val="5"/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附件2</w:t>
      </w:r>
    </w:p>
    <w:p w14:paraId="086760A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  <w:t>关于办理机动车通行证的申请</w:t>
      </w:r>
    </w:p>
    <w:p w14:paraId="65F2F4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保卫处：</w:t>
      </w:r>
    </w:p>
    <w:p w14:paraId="1DAB50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（姓名），工号：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返聘人员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，因工作需要，其车辆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车牌号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，需办理机动车临时通行证。</w:t>
      </w:r>
    </w:p>
    <w:p w14:paraId="283853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车证使用时间：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至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50864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承诺：上述车辆在校园内行驶期间，严格遵守北京师范大学校园交通管理规定，服从管理，安全行驶。我单位对上述车辆在校园内的一切行为负全部管理责任，如有违规或造成损失，我单位愿承担相应责任及处理费用。</w:t>
      </w:r>
    </w:p>
    <w:p w14:paraId="20CA06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</w:p>
    <w:p w14:paraId="19B0F2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申请单位（盖章）：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负责人（签字）：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69ED32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2AA731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申请日期：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584A1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right"/>
        <w:textAlignment w:val="auto"/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152BC0C-C517-4841-A05F-DEBF397C0F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8715B2-A03D-47D5-BF9A-7CE6F2B8F1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62B2"/>
    <w:rsid w:val="11475A92"/>
    <w:rsid w:val="23630E20"/>
    <w:rsid w:val="2999320B"/>
    <w:rsid w:val="2A4B2F85"/>
    <w:rsid w:val="34A05299"/>
    <w:rsid w:val="35DF6AED"/>
    <w:rsid w:val="50406E4E"/>
    <w:rsid w:val="51645D69"/>
    <w:rsid w:val="527821A3"/>
    <w:rsid w:val="5CFB4213"/>
    <w:rsid w:val="5EDA28B3"/>
    <w:rsid w:val="792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2026-04-01T06:13:00Z</dcterms:created>
  <dc:creator>吉吉吉</dc:creator>
  <cp:lastModifiedBy>郭文慧</cp:lastModifiedBy>
  <cp:lastPrinted>2026-04-06T09:50:00Z</cp:lastPrinted>
  <dcterms:modified xsi:type="dcterms:W3CDTF">2026-05-12T09:05:30Z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eyJoZGlkIjoiM2Q2MTYzNmE1NWIwZjhiYzQ2YmE3ZWIwNTk5YTU0ZWQiLCJ1c2VySWQiOiIxNjM0ODIzNDQxIn0=</vt:lpwstr>
  </property>
  <property fmtid="{D5CDD505-2E9C-101B-9397-08002B2CF9AE}" pid="4" name="ICV">
    <vt:lpwstr>F315F59B875B49C38C4E87A03F39F298_13</vt:lpwstr>
  </property>
</Properties>
</file>